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32" w:rsidRPr="00623A06" w:rsidRDefault="00976B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 w:rsidRPr="00623A06"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</w:p>
    <w:p w:rsidR="00623A06" w:rsidRDefault="00B660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623A06">
        <w:rPr>
          <w:rFonts w:ascii="Arial" w:eastAsia="Arial" w:hAnsi="Arial" w:cs="Arial"/>
          <w:color w:val="000000"/>
        </w:rPr>
        <w:t xml:space="preserve">                                                                    СПЕЦИФИКАЦИЯ</w:t>
      </w:r>
    </w:p>
    <w:tbl>
      <w:tblPr>
        <w:tblStyle w:val="a5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8"/>
        <w:gridCol w:w="1093"/>
        <w:gridCol w:w="6018"/>
        <w:gridCol w:w="1230"/>
        <w:gridCol w:w="1373"/>
      </w:tblGrid>
      <w:tr w:rsidR="00B0743A" w:rsidTr="008904BB">
        <w:trPr>
          <w:trHeight w:val="217"/>
        </w:trPr>
        <w:tc>
          <w:tcPr>
            <w:tcW w:w="1198" w:type="dxa"/>
          </w:tcPr>
          <w:p w:rsidR="00B0743A" w:rsidRDefault="006A4BE9">
            <w:bookmarkStart w:id="0" w:name="_GoBack"/>
            <w:bookmarkEnd w:id="0"/>
            <w:r>
              <w:t>Услуга</w:t>
            </w:r>
          </w:p>
        </w:tc>
        <w:tc>
          <w:tcPr>
            <w:tcW w:w="1093" w:type="dxa"/>
          </w:tcPr>
          <w:p w:rsidR="00B0743A" w:rsidRDefault="006A4BE9">
            <w:r>
              <w:t>Платформа</w:t>
            </w:r>
          </w:p>
        </w:tc>
        <w:tc>
          <w:tcPr>
            <w:tcW w:w="6018" w:type="dxa"/>
          </w:tcPr>
          <w:p w:rsidR="00B0743A" w:rsidRDefault="006A4BE9">
            <w:r>
              <w:t>Описание услуги</w:t>
            </w:r>
          </w:p>
        </w:tc>
        <w:tc>
          <w:tcPr>
            <w:tcW w:w="1230" w:type="dxa"/>
          </w:tcPr>
          <w:p w:rsidR="00B0743A" w:rsidRDefault="006A4BE9">
            <w:r>
              <w:t>Период</w:t>
            </w:r>
          </w:p>
        </w:tc>
        <w:tc>
          <w:tcPr>
            <w:tcW w:w="1373" w:type="dxa"/>
          </w:tcPr>
          <w:p w:rsidR="00B0743A" w:rsidRDefault="006A4BE9">
            <w:r w:rsidRPr="004E7FF6">
              <w:rPr>
                <w:sz w:val="20"/>
                <w:szCs w:val="20"/>
              </w:rPr>
              <w:t>Стоимость</w:t>
            </w:r>
            <w:r>
              <w:t xml:space="preserve"> (руб.)</w:t>
            </w:r>
          </w:p>
        </w:tc>
      </w:tr>
      <w:tr w:rsidR="00467CF9" w:rsidTr="008904BB">
        <w:trPr>
          <w:trHeight w:val="1317"/>
        </w:trPr>
        <w:tc>
          <w:tcPr>
            <w:tcW w:w="1198" w:type="dxa"/>
            <w:vMerge w:val="restart"/>
          </w:tcPr>
          <w:p w:rsidR="00467CF9" w:rsidRDefault="00467CF9" w:rsidP="00467CF9">
            <w:r>
              <w:t>Таргетированная реклама в социальных сетях</w:t>
            </w:r>
          </w:p>
          <w:p w:rsidR="00467CF9" w:rsidRDefault="00467CF9" w:rsidP="00467CF9"/>
        </w:tc>
        <w:tc>
          <w:tcPr>
            <w:tcW w:w="1093" w:type="dxa"/>
          </w:tcPr>
          <w:p w:rsidR="00467CF9" w:rsidRDefault="00467CF9" w:rsidP="00467CF9">
            <w:r>
              <w:t>Инстаграм</w:t>
            </w:r>
          </w:p>
          <w:p w:rsidR="00467CF9" w:rsidRDefault="008904BB" w:rsidP="00467CF9">
            <w:hyperlink r:id="rId4">
              <w:r w:rsidR="00467CF9">
                <w:rPr>
                  <w:color w:val="0000FF"/>
                  <w:u w:val="single"/>
                </w:rPr>
                <w:t>https://www.instagram.com/</w:t>
              </w:r>
            </w:hyperlink>
          </w:p>
        </w:tc>
        <w:tc>
          <w:tcPr>
            <w:tcW w:w="6018" w:type="dxa"/>
          </w:tcPr>
          <w:p w:rsidR="00467CF9" w:rsidRPr="004E7FF6" w:rsidRDefault="00467CF9" w:rsidP="00467CF9">
            <w:pPr>
              <w:rPr>
                <w:sz w:val="20"/>
                <w:szCs w:val="20"/>
              </w:rPr>
            </w:pPr>
            <w:r w:rsidRPr="004E7FF6">
              <w:rPr>
                <w:sz w:val="20"/>
                <w:szCs w:val="20"/>
              </w:rPr>
              <w:t xml:space="preserve">Таргетинг – специальный рекламный инструмент, </w:t>
            </w:r>
            <w:proofErr w:type="gramStart"/>
            <w:r w:rsidRPr="004E7FF6">
              <w:rPr>
                <w:sz w:val="20"/>
                <w:szCs w:val="20"/>
              </w:rPr>
              <w:t>позволяющий  демонстрировать</w:t>
            </w:r>
            <w:proofErr w:type="gramEnd"/>
            <w:r w:rsidRPr="004E7FF6">
              <w:rPr>
                <w:sz w:val="20"/>
                <w:szCs w:val="20"/>
              </w:rPr>
              <w:t xml:space="preserve"> рекламные объявления в социальных  сетях для определенной  целевой аудитории (инструмент настраиваемый индивидуально).</w:t>
            </w:r>
          </w:p>
          <w:p w:rsidR="00467CF9" w:rsidRPr="004E7FF6" w:rsidRDefault="00467CF9" w:rsidP="00467CF9">
            <w:pPr>
              <w:rPr>
                <w:sz w:val="20"/>
                <w:szCs w:val="20"/>
              </w:rPr>
            </w:pPr>
            <w:r w:rsidRPr="004E7FF6">
              <w:rPr>
                <w:sz w:val="20"/>
                <w:szCs w:val="20"/>
              </w:rPr>
              <w:t xml:space="preserve">Разработка рекламных материалов с анонсированием услуг или мероприятий центра «Мой Бизнес», настройка рекламных кампаний, доработка рекламных кампаний по заданию </w:t>
            </w:r>
            <w:proofErr w:type="gramStart"/>
            <w:r w:rsidRPr="004E7FF6">
              <w:rPr>
                <w:sz w:val="20"/>
                <w:szCs w:val="20"/>
              </w:rPr>
              <w:t>Заказчика ,</w:t>
            </w:r>
            <w:proofErr w:type="gramEnd"/>
            <w:r w:rsidRPr="004E7FF6">
              <w:rPr>
                <w:sz w:val="20"/>
                <w:szCs w:val="20"/>
              </w:rPr>
              <w:t xml:space="preserve"> оплата рекламного бюджета площадки</w:t>
            </w:r>
          </w:p>
          <w:p w:rsidR="00467CF9" w:rsidRPr="004E7FF6" w:rsidRDefault="00467CF9" w:rsidP="00467CF9">
            <w:pPr>
              <w:rPr>
                <w:sz w:val="20"/>
                <w:szCs w:val="20"/>
              </w:rPr>
            </w:pPr>
            <w:r w:rsidRPr="004E7FF6">
              <w:rPr>
                <w:sz w:val="20"/>
                <w:szCs w:val="20"/>
              </w:rPr>
              <w:t>Аудитория: Существующие и потенциальные предприниматели Оренбургской области. Интересы: бизнес, с</w:t>
            </w:r>
            <w:r w:rsidR="00FE6B20">
              <w:rPr>
                <w:sz w:val="20"/>
                <w:szCs w:val="20"/>
              </w:rPr>
              <w:t>а</w:t>
            </w:r>
            <w:r w:rsidRPr="004E7FF6">
              <w:rPr>
                <w:sz w:val="20"/>
                <w:szCs w:val="20"/>
              </w:rPr>
              <w:t>мозанятость, саморазвитие.</w:t>
            </w:r>
          </w:p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4E7FF6">
              <w:rPr>
                <w:sz w:val="20"/>
                <w:szCs w:val="20"/>
              </w:rPr>
              <w:t xml:space="preserve">Не </w:t>
            </w:r>
            <w:r w:rsidRPr="00FE6B20">
              <w:rPr>
                <w:sz w:val="20"/>
                <w:szCs w:val="20"/>
              </w:rPr>
              <w:t xml:space="preserve">менее 40 информационных поводов за период </w:t>
            </w:r>
          </w:p>
          <w:p w:rsidR="00467CF9" w:rsidRPr="004E7FF6" w:rsidRDefault="00467CF9" w:rsidP="00467CF9">
            <w:pPr>
              <w:ind w:left="-833" w:firstLine="833"/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>Прогноз охвата за период: не менее 250 тысяч целевых</w:t>
            </w:r>
            <w:r w:rsidRPr="004E7FF6">
              <w:rPr>
                <w:sz w:val="20"/>
                <w:szCs w:val="20"/>
              </w:rPr>
              <w:t xml:space="preserve"> показов</w:t>
            </w:r>
          </w:p>
        </w:tc>
        <w:tc>
          <w:tcPr>
            <w:tcW w:w="1230" w:type="dxa"/>
          </w:tcPr>
          <w:p w:rsidR="00467CF9" w:rsidRPr="00467CF9" w:rsidRDefault="00467CF9" w:rsidP="00467CF9">
            <w:pPr>
              <w:rPr>
                <w:highlight w:val="green"/>
              </w:rPr>
            </w:pPr>
            <w:r w:rsidRPr="00FE6B20">
              <w:rPr>
                <w:rFonts w:ascii="Arial" w:eastAsia="Arial" w:hAnsi="Arial" w:cs="Arial"/>
                <w:color w:val="000000"/>
              </w:rPr>
              <w:t>Август – декабрь 2020</w:t>
            </w:r>
          </w:p>
        </w:tc>
        <w:tc>
          <w:tcPr>
            <w:tcW w:w="1373" w:type="dxa"/>
          </w:tcPr>
          <w:p w:rsidR="00467CF9" w:rsidRDefault="00623A06" w:rsidP="00467CF9">
            <w:r>
              <w:t xml:space="preserve"> </w:t>
            </w:r>
          </w:p>
          <w:p w:rsidR="00467CF9" w:rsidRDefault="00467CF9" w:rsidP="00467CF9"/>
        </w:tc>
      </w:tr>
      <w:tr w:rsidR="00467CF9" w:rsidTr="008904BB">
        <w:trPr>
          <w:trHeight w:val="59"/>
        </w:trPr>
        <w:tc>
          <w:tcPr>
            <w:tcW w:w="1198" w:type="dxa"/>
            <w:vMerge/>
          </w:tcPr>
          <w:p w:rsidR="00467CF9" w:rsidRDefault="00467CF9" w:rsidP="0046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93" w:type="dxa"/>
          </w:tcPr>
          <w:p w:rsidR="00467CF9" w:rsidRDefault="00467CF9" w:rsidP="00467CF9">
            <w:proofErr w:type="spellStart"/>
            <w:r>
              <w:t>ВКонтакте</w:t>
            </w:r>
            <w:proofErr w:type="spellEnd"/>
          </w:p>
          <w:p w:rsidR="00467CF9" w:rsidRDefault="00467CF9" w:rsidP="00467CF9">
            <w:r>
              <w:t xml:space="preserve"> </w:t>
            </w:r>
            <w:hyperlink r:id="rId5">
              <w:r>
                <w:rPr>
                  <w:color w:val="0000FF"/>
                  <w:u w:val="single"/>
                </w:rPr>
                <w:t>https://vk.com/</w:t>
              </w:r>
            </w:hyperlink>
          </w:p>
        </w:tc>
        <w:tc>
          <w:tcPr>
            <w:tcW w:w="6018" w:type="dxa"/>
          </w:tcPr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 xml:space="preserve">Таргетинг – специальный рекламный инструмент, </w:t>
            </w:r>
            <w:proofErr w:type="gramStart"/>
            <w:r w:rsidRPr="00FE6B20">
              <w:rPr>
                <w:sz w:val="20"/>
                <w:szCs w:val="20"/>
              </w:rPr>
              <w:t>позволяющий  демонстрировать</w:t>
            </w:r>
            <w:proofErr w:type="gramEnd"/>
            <w:r w:rsidRPr="00FE6B20">
              <w:rPr>
                <w:sz w:val="20"/>
                <w:szCs w:val="20"/>
              </w:rPr>
              <w:t xml:space="preserve"> рекламные объявления в социальных  сетях для определенной  целевой аудитории (инструмент настраиваемый индивидуально)</w:t>
            </w:r>
          </w:p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 xml:space="preserve">Разработка рекламных материалов с анонсированием услуг или мероприятий центра «Мой Бизнес», настройка рекламных кампаний, доработка рекламных кампаний по заданию </w:t>
            </w:r>
            <w:proofErr w:type="gramStart"/>
            <w:r w:rsidRPr="00FE6B20">
              <w:rPr>
                <w:sz w:val="20"/>
                <w:szCs w:val="20"/>
              </w:rPr>
              <w:t>Заказчика ,</w:t>
            </w:r>
            <w:proofErr w:type="gramEnd"/>
            <w:r w:rsidRPr="00FE6B20">
              <w:rPr>
                <w:sz w:val="20"/>
                <w:szCs w:val="20"/>
              </w:rPr>
              <w:t xml:space="preserve"> оплата рекламного бюджета площадки</w:t>
            </w:r>
          </w:p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>Аудитория: Существующие и потенциальные предприниматели Оренбургской области. Интересы: бизнес, с</w:t>
            </w:r>
            <w:r w:rsidR="00FE6B20">
              <w:rPr>
                <w:sz w:val="20"/>
                <w:szCs w:val="20"/>
              </w:rPr>
              <w:t>а</w:t>
            </w:r>
            <w:r w:rsidRPr="00FE6B20">
              <w:rPr>
                <w:sz w:val="20"/>
                <w:szCs w:val="20"/>
              </w:rPr>
              <w:t>мозанятость, саморазвитие.</w:t>
            </w:r>
          </w:p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 xml:space="preserve">Не менее </w:t>
            </w:r>
            <w:proofErr w:type="gramStart"/>
            <w:r w:rsidRPr="00FE6B20">
              <w:rPr>
                <w:sz w:val="20"/>
                <w:szCs w:val="20"/>
              </w:rPr>
              <w:t>40  информационных</w:t>
            </w:r>
            <w:proofErr w:type="gramEnd"/>
            <w:r w:rsidRPr="00FE6B20">
              <w:rPr>
                <w:sz w:val="20"/>
                <w:szCs w:val="20"/>
              </w:rPr>
              <w:t xml:space="preserve"> поводов за период </w:t>
            </w:r>
          </w:p>
          <w:p w:rsidR="00467CF9" w:rsidRPr="00FE6B20" w:rsidRDefault="00467CF9" w:rsidP="00467CF9">
            <w:r w:rsidRPr="00FE6B20">
              <w:rPr>
                <w:sz w:val="20"/>
                <w:szCs w:val="20"/>
              </w:rPr>
              <w:t>Прогноз охвата за период: не менее 270 тысяч целевых показов</w:t>
            </w:r>
          </w:p>
        </w:tc>
        <w:tc>
          <w:tcPr>
            <w:tcW w:w="1230" w:type="dxa"/>
          </w:tcPr>
          <w:p w:rsidR="00467CF9" w:rsidRPr="00FE6B20" w:rsidRDefault="00467CF9" w:rsidP="00467CF9">
            <w:r w:rsidRPr="00FE6B20">
              <w:rPr>
                <w:rFonts w:ascii="Arial" w:eastAsia="Arial" w:hAnsi="Arial" w:cs="Arial"/>
                <w:color w:val="000000"/>
              </w:rPr>
              <w:t>Август – декабрь 2020</w:t>
            </w:r>
          </w:p>
        </w:tc>
        <w:tc>
          <w:tcPr>
            <w:tcW w:w="1373" w:type="dxa"/>
          </w:tcPr>
          <w:p w:rsidR="00467CF9" w:rsidRPr="00FE6B20" w:rsidRDefault="00623A06" w:rsidP="00467CF9">
            <w:r>
              <w:t xml:space="preserve"> </w:t>
            </w:r>
          </w:p>
        </w:tc>
      </w:tr>
      <w:tr w:rsidR="00467CF9" w:rsidTr="008904BB">
        <w:trPr>
          <w:trHeight w:val="59"/>
        </w:trPr>
        <w:tc>
          <w:tcPr>
            <w:tcW w:w="1198" w:type="dxa"/>
            <w:vMerge/>
          </w:tcPr>
          <w:p w:rsidR="00467CF9" w:rsidRDefault="00467CF9" w:rsidP="0046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93" w:type="dxa"/>
          </w:tcPr>
          <w:p w:rsidR="00467CF9" w:rsidRDefault="00467CF9" w:rsidP="00467CF9">
            <w:proofErr w:type="spellStart"/>
            <w:r>
              <w:t>Фэйсбук</w:t>
            </w:r>
            <w:proofErr w:type="spellEnd"/>
            <w:r>
              <w:t xml:space="preserve"> </w:t>
            </w:r>
            <w:hyperlink r:id="rId6">
              <w:r>
                <w:rPr>
                  <w:color w:val="0000FF"/>
                  <w:u w:val="single"/>
                </w:rPr>
                <w:t>https://www.facebook.com/</w:t>
              </w:r>
            </w:hyperlink>
          </w:p>
        </w:tc>
        <w:tc>
          <w:tcPr>
            <w:tcW w:w="6018" w:type="dxa"/>
          </w:tcPr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 xml:space="preserve">Таргетинг – специальный рекламный инструмент, </w:t>
            </w:r>
            <w:proofErr w:type="gramStart"/>
            <w:r w:rsidRPr="00FE6B20">
              <w:rPr>
                <w:sz w:val="20"/>
                <w:szCs w:val="20"/>
              </w:rPr>
              <w:t>позволяющий  демонстрировать</w:t>
            </w:r>
            <w:proofErr w:type="gramEnd"/>
            <w:r w:rsidRPr="00FE6B20">
              <w:rPr>
                <w:sz w:val="20"/>
                <w:szCs w:val="20"/>
              </w:rPr>
              <w:t xml:space="preserve"> рекламные объявления в социальных  сетях для определенной  целевой аудитории (инструмент настраиваемый индивидуально)</w:t>
            </w:r>
          </w:p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 xml:space="preserve">Разработка рекламных материалов с анонсированием услуг или мероприятий центра «Мой Бизнес», настройка рекламных кампаний, доработка рекламных кампаний по заданию </w:t>
            </w:r>
            <w:proofErr w:type="gramStart"/>
            <w:r w:rsidRPr="00FE6B20">
              <w:rPr>
                <w:sz w:val="20"/>
                <w:szCs w:val="20"/>
              </w:rPr>
              <w:t>Заказчика ,</w:t>
            </w:r>
            <w:proofErr w:type="gramEnd"/>
            <w:r w:rsidRPr="00FE6B20">
              <w:rPr>
                <w:sz w:val="20"/>
                <w:szCs w:val="20"/>
              </w:rPr>
              <w:t xml:space="preserve"> оплата рекламного бюджета площадки</w:t>
            </w:r>
          </w:p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>Аудитория: Аудитория: Существующие и потенциальные предприниматели Оренбургской области. Интересы: бизнес, с</w:t>
            </w:r>
            <w:r w:rsidR="00FE6B20">
              <w:rPr>
                <w:sz w:val="20"/>
                <w:szCs w:val="20"/>
              </w:rPr>
              <w:t>а</w:t>
            </w:r>
            <w:r w:rsidRPr="00FE6B20">
              <w:rPr>
                <w:sz w:val="20"/>
                <w:szCs w:val="20"/>
              </w:rPr>
              <w:t>мозанятость, саморазвитие.</w:t>
            </w:r>
          </w:p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>Не менее 40 информационных поводов за период.</w:t>
            </w:r>
          </w:p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>Прогноз охвата за период: не менее 80 тысяч целевых показов</w:t>
            </w:r>
          </w:p>
        </w:tc>
        <w:tc>
          <w:tcPr>
            <w:tcW w:w="1230" w:type="dxa"/>
          </w:tcPr>
          <w:p w:rsidR="00467CF9" w:rsidRPr="00FE6B20" w:rsidRDefault="00467CF9" w:rsidP="00467CF9">
            <w:r w:rsidRPr="00FE6B20">
              <w:rPr>
                <w:rFonts w:ascii="Arial" w:eastAsia="Arial" w:hAnsi="Arial" w:cs="Arial"/>
                <w:color w:val="000000"/>
              </w:rPr>
              <w:t>Август – декабрь 2020</w:t>
            </w:r>
          </w:p>
        </w:tc>
        <w:tc>
          <w:tcPr>
            <w:tcW w:w="1373" w:type="dxa"/>
          </w:tcPr>
          <w:p w:rsidR="00467CF9" w:rsidRPr="00FE6B20" w:rsidRDefault="00623A06" w:rsidP="00467CF9">
            <w:r>
              <w:t xml:space="preserve"> </w:t>
            </w:r>
          </w:p>
        </w:tc>
      </w:tr>
      <w:tr w:rsidR="00467CF9" w:rsidTr="008904BB">
        <w:trPr>
          <w:trHeight w:val="700"/>
        </w:trPr>
        <w:tc>
          <w:tcPr>
            <w:tcW w:w="1198" w:type="dxa"/>
            <w:vMerge/>
          </w:tcPr>
          <w:p w:rsidR="00467CF9" w:rsidRDefault="00467CF9" w:rsidP="00467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93" w:type="dxa"/>
          </w:tcPr>
          <w:p w:rsidR="00467CF9" w:rsidRDefault="00467CF9" w:rsidP="00467CF9">
            <w:r>
              <w:t>Одноклассники</w:t>
            </w:r>
          </w:p>
          <w:p w:rsidR="00467CF9" w:rsidRDefault="008904BB" w:rsidP="00467CF9">
            <w:hyperlink r:id="rId7">
              <w:r w:rsidR="00467CF9">
                <w:rPr>
                  <w:color w:val="0000FF"/>
                  <w:u w:val="single"/>
                </w:rPr>
                <w:t>https://ok.ru/</w:t>
              </w:r>
            </w:hyperlink>
            <w:r w:rsidR="00467CF9">
              <w:t xml:space="preserve"> (+ дополнительные источники и инструменты </w:t>
            </w:r>
            <w:proofErr w:type="gramStart"/>
            <w:r w:rsidR="00467CF9">
              <w:t>платформы  Mail.ru</w:t>
            </w:r>
            <w:proofErr w:type="gramEnd"/>
            <w:r w:rsidR="00467CF9">
              <w:t>)</w:t>
            </w:r>
          </w:p>
          <w:p w:rsidR="00467CF9" w:rsidRDefault="00467CF9" w:rsidP="00467CF9"/>
        </w:tc>
        <w:tc>
          <w:tcPr>
            <w:tcW w:w="6018" w:type="dxa"/>
          </w:tcPr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 xml:space="preserve">Таргетинг – специальный рекламный инструмент, </w:t>
            </w:r>
            <w:proofErr w:type="gramStart"/>
            <w:r w:rsidRPr="005E08E9">
              <w:rPr>
                <w:sz w:val="20"/>
                <w:szCs w:val="20"/>
              </w:rPr>
              <w:t>позволяющий  демонстрировать</w:t>
            </w:r>
            <w:proofErr w:type="gramEnd"/>
            <w:r w:rsidRPr="005E08E9">
              <w:rPr>
                <w:sz w:val="20"/>
                <w:szCs w:val="20"/>
              </w:rPr>
              <w:t xml:space="preserve"> рекламные объявления в социальных  сетях для определенной  целевой аудитории (инструмент настраиваемый индивидуально)</w:t>
            </w:r>
          </w:p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 xml:space="preserve">Разработка рекламных материалов с анонсированием услуг или мероприятий центра «Мой Бизнес», настройка рекламных кампаний, доработка рекламных кампаний по заданию </w:t>
            </w:r>
            <w:proofErr w:type="gramStart"/>
            <w:r w:rsidRPr="005E08E9">
              <w:rPr>
                <w:sz w:val="20"/>
                <w:szCs w:val="20"/>
              </w:rPr>
              <w:t>Заказчика ,</w:t>
            </w:r>
            <w:proofErr w:type="gramEnd"/>
            <w:r w:rsidRPr="005E08E9">
              <w:rPr>
                <w:sz w:val="20"/>
                <w:szCs w:val="20"/>
              </w:rPr>
              <w:t xml:space="preserve"> оплата рекламного бюджета площадки</w:t>
            </w:r>
          </w:p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 xml:space="preserve">Аудитория: Существующие и потенциальные предприниматели Оренбургской области. Интересы: бизнес, </w:t>
            </w:r>
            <w:proofErr w:type="spellStart"/>
            <w:r w:rsidRPr="005E08E9">
              <w:rPr>
                <w:sz w:val="20"/>
                <w:szCs w:val="20"/>
              </w:rPr>
              <w:t>сомозанятость</w:t>
            </w:r>
            <w:proofErr w:type="spellEnd"/>
            <w:r w:rsidRPr="005E08E9">
              <w:rPr>
                <w:sz w:val="20"/>
                <w:szCs w:val="20"/>
              </w:rPr>
              <w:t xml:space="preserve">, </w:t>
            </w:r>
            <w:r w:rsidRPr="00FE6B20">
              <w:rPr>
                <w:sz w:val="20"/>
                <w:szCs w:val="20"/>
              </w:rPr>
              <w:t>саморазвитие.</w:t>
            </w:r>
          </w:p>
          <w:p w:rsidR="00467CF9" w:rsidRPr="00FE6B20" w:rsidRDefault="00467CF9" w:rsidP="00467CF9">
            <w:pPr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 xml:space="preserve">Не менее 40 информационных поводов за период </w:t>
            </w:r>
          </w:p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FE6B20">
              <w:rPr>
                <w:sz w:val="20"/>
                <w:szCs w:val="20"/>
              </w:rPr>
              <w:t xml:space="preserve">Прогноз охвата за период: не менее </w:t>
            </w:r>
            <w:proofErr w:type="gramStart"/>
            <w:r w:rsidRPr="00FE6B20">
              <w:rPr>
                <w:sz w:val="20"/>
                <w:szCs w:val="20"/>
              </w:rPr>
              <w:t>400  тысяч</w:t>
            </w:r>
            <w:proofErr w:type="gramEnd"/>
            <w:r w:rsidRPr="005E08E9">
              <w:rPr>
                <w:sz w:val="20"/>
                <w:szCs w:val="20"/>
              </w:rPr>
              <w:t xml:space="preserve"> целевых показов</w:t>
            </w:r>
          </w:p>
        </w:tc>
        <w:tc>
          <w:tcPr>
            <w:tcW w:w="1230" w:type="dxa"/>
          </w:tcPr>
          <w:p w:rsidR="00467CF9" w:rsidRPr="00FE6B20" w:rsidRDefault="00467CF9" w:rsidP="00467CF9">
            <w:r w:rsidRPr="00FE6B20">
              <w:rPr>
                <w:rFonts w:ascii="Arial" w:eastAsia="Arial" w:hAnsi="Arial" w:cs="Arial"/>
                <w:color w:val="000000"/>
              </w:rPr>
              <w:t>Август – декабрь 2020</w:t>
            </w:r>
          </w:p>
        </w:tc>
        <w:tc>
          <w:tcPr>
            <w:tcW w:w="1373" w:type="dxa"/>
          </w:tcPr>
          <w:p w:rsidR="00467CF9" w:rsidRPr="00FE6B20" w:rsidRDefault="00623A06" w:rsidP="00467CF9">
            <w:r>
              <w:t xml:space="preserve"> </w:t>
            </w:r>
          </w:p>
        </w:tc>
      </w:tr>
      <w:tr w:rsidR="00467CF9" w:rsidTr="008904BB">
        <w:trPr>
          <w:trHeight w:val="1186"/>
        </w:trPr>
        <w:tc>
          <w:tcPr>
            <w:tcW w:w="1198" w:type="dxa"/>
          </w:tcPr>
          <w:p w:rsidR="00467CF9" w:rsidRDefault="00467CF9" w:rsidP="00467CF9">
            <w:r>
              <w:lastRenderedPageBreak/>
              <w:t xml:space="preserve">Контекстная </w:t>
            </w:r>
            <w:proofErr w:type="gramStart"/>
            <w:r>
              <w:t>реклама  с</w:t>
            </w:r>
            <w:proofErr w:type="gramEnd"/>
            <w:r>
              <w:t xml:space="preserve"> помощью механик Яндекс </w:t>
            </w:r>
            <w:proofErr w:type="spellStart"/>
            <w:r>
              <w:t>директ</w:t>
            </w:r>
            <w:proofErr w:type="spellEnd"/>
            <w:r>
              <w:t xml:space="preserve"> </w:t>
            </w:r>
          </w:p>
        </w:tc>
        <w:tc>
          <w:tcPr>
            <w:tcW w:w="1093" w:type="dxa"/>
          </w:tcPr>
          <w:p w:rsidR="00467CF9" w:rsidRDefault="00467CF9" w:rsidP="00467CF9">
            <w:r>
              <w:t xml:space="preserve">Яндекс </w:t>
            </w:r>
            <w:proofErr w:type="spellStart"/>
            <w:r>
              <w:t>директ</w:t>
            </w:r>
            <w:proofErr w:type="spellEnd"/>
          </w:p>
        </w:tc>
        <w:tc>
          <w:tcPr>
            <w:tcW w:w="6018" w:type="dxa"/>
          </w:tcPr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>Обработка и формирование полноценного семантического ядра.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Сбор ключевых запросов по заданному региону.</w:t>
            </w:r>
          </w:p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>Сегментация ключевых запросов для разных типов компаний.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Отбор минус-слов.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Добавление минус слов для кампаний и объявлений (перекрестная минусовка).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Составление текстов объявлений на основании предоставленной Заказчиком информации и информации на сайте Заказчика.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Установка времени показа.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Выбор стратегии.</w:t>
            </w:r>
          </w:p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>Назначение ставок.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Установка ограничений по бюджету.</w:t>
            </w:r>
          </w:p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>Настройка отдельных кампаний для всех типов ключевых запросов</w:t>
            </w:r>
            <w:r>
              <w:rPr>
                <w:sz w:val="20"/>
                <w:szCs w:val="20"/>
              </w:rPr>
              <w:t>.</w:t>
            </w:r>
            <w:r w:rsidR="00C96FD0">
              <w:t xml:space="preserve"> </w:t>
            </w:r>
            <w:r w:rsidR="00C96FD0" w:rsidRPr="00C96FD0">
              <w:rPr>
                <w:sz w:val="20"/>
                <w:szCs w:val="20"/>
              </w:rPr>
              <w:t>Целевой трафик не менее 85 %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467CF9" w:rsidRPr="00FE6B20" w:rsidRDefault="00467CF9" w:rsidP="00467CF9">
            <w:r w:rsidRPr="00FE6B20">
              <w:rPr>
                <w:rFonts w:ascii="Arial" w:eastAsia="Arial" w:hAnsi="Arial" w:cs="Arial"/>
                <w:color w:val="000000"/>
              </w:rPr>
              <w:t>Август – декабрь 2020</w:t>
            </w:r>
          </w:p>
        </w:tc>
        <w:tc>
          <w:tcPr>
            <w:tcW w:w="1373" w:type="dxa"/>
          </w:tcPr>
          <w:p w:rsidR="00467CF9" w:rsidRDefault="00623A06" w:rsidP="00467CF9">
            <w:r>
              <w:t xml:space="preserve"> </w:t>
            </w:r>
          </w:p>
        </w:tc>
      </w:tr>
      <w:tr w:rsidR="00467CF9" w:rsidTr="008904BB">
        <w:trPr>
          <w:trHeight w:val="1186"/>
        </w:trPr>
        <w:tc>
          <w:tcPr>
            <w:tcW w:w="1198" w:type="dxa"/>
          </w:tcPr>
          <w:p w:rsidR="00467CF9" w:rsidRDefault="00467CF9" w:rsidP="00467CF9">
            <w:r>
              <w:t xml:space="preserve">Контекстная </w:t>
            </w:r>
            <w:proofErr w:type="gramStart"/>
            <w:r>
              <w:t>реклама  с</w:t>
            </w:r>
            <w:proofErr w:type="gramEnd"/>
            <w:r>
              <w:t xml:space="preserve"> помощью механик Гугл </w:t>
            </w:r>
          </w:p>
        </w:tc>
        <w:tc>
          <w:tcPr>
            <w:tcW w:w="1093" w:type="dxa"/>
          </w:tcPr>
          <w:p w:rsidR="00467CF9" w:rsidRDefault="00467CF9" w:rsidP="00467CF9">
            <w:r>
              <w:t>Гугл</w:t>
            </w:r>
          </w:p>
        </w:tc>
        <w:tc>
          <w:tcPr>
            <w:tcW w:w="6018" w:type="dxa"/>
          </w:tcPr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>Обработка и формирование полноценного семантического ядра.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Сбор ключевых запросов по заданному региону.</w:t>
            </w:r>
          </w:p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>Сегментация ключевых запросов для разных типов компаний.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Отбор минус-слов.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Добавление минус слов для кампаний и объявлений (перекрестная минусовка).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Составление текстов объявлений на основании предоставленной Заказчиком информации и информации на сайте Заказчика.</w:t>
            </w:r>
            <w:r>
              <w:rPr>
                <w:sz w:val="20"/>
                <w:szCs w:val="20"/>
              </w:rPr>
              <w:t xml:space="preserve"> </w:t>
            </w:r>
          </w:p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>Установка времени показа.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Выбор стратегии.</w:t>
            </w:r>
          </w:p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>Назначение ставок.</w:t>
            </w:r>
            <w:r>
              <w:rPr>
                <w:sz w:val="20"/>
                <w:szCs w:val="20"/>
              </w:rPr>
              <w:t xml:space="preserve"> </w:t>
            </w:r>
            <w:r w:rsidRPr="005E08E9">
              <w:rPr>
                <w:sz w:val="20"/>
                <w:szCs w:val="20"/>
              </w:rPr>
              <w:t>Установка ограничений по бюджету.</w:t>
            </w:r>
          </w:p>
          <w:p w:rsidR="00467CF9" w:rsidRPr="005E08E9" w:rsidRDefault="00467CF9" w:rsidP="00467CF9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>Настройка отдельных кампаний для всех типов ключевых запросов</w:t>
            </w: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.</w:t>
            </w:r>
            <w:r w:rsidR="00C96FD0">
              <w:t xml:space="preserve"> </w:t>
            </w:r>
            <w:r w:rsidR="00C96FD0" w:rsidRPr="00C96FD0">
              <w:rPr>
                <w:sz w:val="20"/>
                <w:szCs w:val="20"/>
              </w:rPr>
              <w:t>Целевой трафик не менее 85 %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467CF9" w:rsidRPr="00FE6B20" w:rsidRDefault="00467CF9" w:rsidP="00467CF9">
            <w:r w:rsidRPr="00FE6B20">
              <w:rPr>
                <w:rFonts w:ascii="Arial" w:eastAsia="Arial" w:hAnsi="Arial" w:cs="Arial"/>
                <w:color w:val="000000"/>
              </w:rPr>
              <w:t>Август – декабрь 2020</w:t>
            </w:r>
          </w:p>
        </w:tc>
        <w:tc>
          <w:tcPr>
            <w:tcW w:w="1373" w:type="dxa"/>
          </w:tcPr>
          <w:p w:rsidR="00467CF9" w:rsidRPr="00FE6B20" w:rsidRDefault="00623A06" w:rsidP="00467CF9">
            <w:r>
              <w:t xml:space="preserve"> </w:t>
            </w:r>
          </w:p>
        </w:tc>
      </w:tr>
      <w:tr w:rsidR="00B0743A" w:rsidTr="008904BB">
        <w:trPr>
          <w:trHeight w:val="173"/>
        </w:trPr>
        <w:tc>
          <w:tcPr>
            <w:tcW w:w="1198" w:type="dxa"/>
          </w:tcPr>
          <w:p w:rsidR="00B0743A" w:rsidRPr="005E08E9" w:rsidRDefault="001F2F8F">
            <w:pPr>
              <w:rPr>
                <w:sz w:val="20"/>
                <w:szCs w:val="20"/>
              </w:rPr>
            </w:pPr>
            <w:bookmarkStart w:id="2" w:name="_Hlk48059671"/>
            <w:r w:rsidRPr="005E08E9">
              <w:rPr>
                <w:sz w:val="20"/>
                <w:szCs w:val="20"/>
              </w:rPr>
              <w:t xml:space="preserve">Изготовление сюжета </w:t>
            </w:r>
          </w:p>
        </w:tc>
        <w:tc>
          <w:tcPr>
            <w:tcW w:w="1093" w:type="dxa"/>
          </w:tcPr>
          <w:p w:rsidR="00B0743A" w:rsidRDefault="00B0743A"/>
        </w:tc>
        <w:tc>
          <w:tcPr>
            <w:tcW w:w="6018" w:type="dxa"/>
          </w:tcPr>
          <w:p w:rsidR="00B0743A" w:rsidRDefault="001F2F8F">
            <w:r>
              <w:t xml:space="preserve"> деятельность ЦПП – 2019 не менее 4 мин, 1 сюжет</w:t>
            </w:r>
          </w:p>
        </w:tc>
        <w:tc>
          <w:tcPr>
            <w:tcW w:w="1230" w:type="dxa"/>
          </w:tcPr>
          <w:p w:rsidR="00B0743A" w:rsidRPr="00FE6B20" w:rsidRDefault="001F2F8F">
            <w:r w:rsidRPr="00FE6B20">
              <w:t xml:space="preserve"> август</w:t>
            </w:r>
          </w:p>
        </w:tc>
        <w:tc>
          <w:tcPr>
            <w:tcW w:w="1373" w:type="dxa"/>
          </w:tcPr>
          <w:p w:rsidR="00B0743A" w:rsidRDefault="00623A06">
            <w:r>
              <w:t xml:space="preserve"> </w:t>
            </w:r>
            <w:r w:rsidR="001F2F8F">
              <w:t xml:space="preserve"> </w:t>
            </w:r>
          </w:p>
        </w:tc>
      </w:tr>
      <w:tr w:rsidR="001F2F8F" w:rsidTr="008904BB">
        <w:trPr>
          <w:trHeight w:val="173"/>
        </w:trPr>
        <w:tc>
          <w:tcPr>
            <w:tcW w:w="1198" w:type="dxa"/>
          </w:tcPr>
          <w:p w:rsidR="001F2F8F" w:rsidRPr="005E08E9" w:rsidRDefault="001F2F8F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>Изготовление программы</w:t>
            </w:r>
          </w:p>
        </w:tc>
        <w:tc>
          <w:tcPr>
            <w:tcW w:w="1093" w:type="dxa"/>
          </w:tcPr>
          <w:p w:rsidR="001F2F8F" w:rsidRDefault="001F2F8F"/>
        </w:tc>
        <w:tc>
          <w:tcPr>
            <w:tcW w:w="6018" w:type="dxa"/>
          </w:tcPr>
          <w:p w:rsidR="001F2F8F" w:rsidRDefault="001F2F8F">
            <w:r>
              <w:t xml:space="preserve">Изготовление </w:t>
            </w:r>
            <w:r w:rsidR="00B66032">
              <w:t>4</w:t>
            </w:r>
            <w:r>
              <w:t xml:space="preserve"> программ, каждая длительностью 5 минут</w:t>
            </w:r>
            <w:r w:rsidR="00B66032">
              <w:t>, «вести-мой бизнес»</w:t>
            </w:r>
          </w:p>
        </w:tc>
        <w:tc>
          <w:tcPr>
            <w:tcW w:w="1230" w:type="dxa"/>
          </w:tcPr>
          <w:p w:rsidR="001F2F8F" w:rsidRPr="00FE6B20" w:rsidRDefault="00467CF9">
            <w:r w:rsidRPr="00FE6B20">
              <w:rPr>
                <w:rFonts w:ascii="Arial" w:eastAsia="Arial" w:hAnsi="Arial" w:cs="Arial"/>
                <w:color w:val="000000"/>
              </w:rPr>
              <w:t>Август – декабрь 2020</w:t>
            </w:r>
          </w:p>
        </w:tc>
        <w:tc>
          <w:tcPr>
            <w:tcW w:w="1373" w:type="dxa"/>
          </w:tcPr>
          <w:p w:rsidR="001F2F8F" w:rsidRDefault="00623A06">
            <w:r>
              <w:t xml:space="preserve"> </w:t>
            </w:r>
          </w:p>
        </w:tc>
      </w:tr>
      <w:tr w:rsidR="001F2F8F" w:rsidTr="008904BB">
        <w:trPr>
          <w:trHeight w:val="173"/>
        </w:trPr>
        <w:tc>
          <w:tcPr>
            <w:tcW w:w="1198" w:type="dxa"/>
          </w:tcPr>
          <w:p w:rsidR="001F2F8F" w:rsidRPr="005E08E9" w:rsidRDefault="001F2F8F">
            <w:pPr>
              <w:rPr>
                <w:sz w:val="20"/>
                <w:szCs w:val="20"/>
              </w:rPr>
            </w:pPr>
            <w:r w:rsidRPr="005E08E9">
              <w:rPr>
                <w:sz w:val="20"/>
                <w:szCs w:val="20"/>
              </w:rPr>
              <w:t>Изготовление роли</w:t>
            </w:r>
            <w:r w:rsidR="004E7FF6" w:rsidRPr="005E08E9">
              <w:rPr>
                <w:sz w:val="20"/>
                <w:szCs w:val="20"/>
              </w:rPr>
              <w:t>ков</w:t>
            </w:r>
          </w:p>
        </w:tc>
        <w:tc>
          <w:tcPr>
            <w:tcW w:w="1093" w:type="dxa"/>
          </w:tcPr>
          <w:p w:rsidR="001F2F8F" w:rsidRDefault="001F2F8F"/>
        </w:tc>
        <w:tc>
          <w:tcPr>
            <w:tcW w:w="6018" w:type="dxa"/>
          </w:tcPr>
          <w:p w:rsidR="001F2F8F" w:rsidRDefault="004E7FF6">
            <w:r>
              <w:t>Изготовление ролик</w:t>
            </w:r>
            <w:r w:rsidR="00B66032">
              <w:t>ов</w:t>
            </w:r>
            <w:r>
              <w:t xml:space="preserve">, кол-во </w:t>
            </w:r>
            <w:r w:rsidR="00B66032">
              <w:t>4</w:t>
            </w:r>
            <w:r>
              <w:t xml:space="preserve">, длительность - не менее 10 сек. </w:t>
            </w:r>
          </w:p>
        </w:tc>
        <w:tc>
          <w:tcPr>
            <w:tcW w:w="1230" w:type="dxa"/>
          </w:tcPr>
          <w:p w:rsidR="001F2F8F" w:rsidRPr="00FE6B20" w:rsidRDefault="004E7FF6">
            <w:r w:rsidRPr="00FE6B20">
              <w:t>Август</w:t>
            </w:r>
          </w:p>
        </w:tc>
        <w:tc>
          <w:tcPr>
            <w:tcW w:w="1373" w:type="dxa"/>
          </w:tcPr>
          <w:p w:rsidR="001F2F8F" w:rsidRDefault="004E7FF6">
            <w:r>
              <w:t xml:space="preserve"> </w:t>
            </w:r>
            <w:r w:rsidR="00B66032">
              <w:t xml:space="preserve"> </w:t>
            </w:r>
            <w:r w:rsidR="00623A06">
              <w:t xml:space="preserve"> </w:t>
            </w:r>
          </w:p>
        </w:tc>
      </w:tr>
      <w:tr w:rsidR="001F2F8F" w:rsidTr="008904BB">
        <w:trPr>
          <w:trHeight w:val="173"/>
        </w:trPr>
        <w:tc>
          <w:tcPr>
            <w:tcW w:w="1198" w:type="dxa"/>
          </w:tcPr>
          <w:p w:rsidR="001F2F8F" w:rsidRDefault="00623A06">
            <w:r>
              <w:t>Ведение соцсетей и сайта</w:t>
            </w:r>
            <w:r w:rsidR="000B551D">
              <w:t xml:space="preserve"> «мой бизнес56.рф»</w:t>
            </w:r>
          </w:p>
        </w:tc>
        <w:tc>
          <w:tcPr>
            <w:tcW w:w="1093" w:type="dxa"/>
          </w:tcPr>
          <w:p w:rsidR="001F2F8F" w:rsidRDefault="001F2F8F"/>
        </w:tc>
        <w:tc>
          <w:tcPr>
            <w:tcW w:w="6018" w:type="dxa"/>
          </w:tcPr>
          <w:p w:rsidR="001F2F8F" w:rsidRDefault="00623A06" w:rsidP="00623A06">
            <w:r>
              <w:t>Публикация новостей в разделе Закупки</w:t>
            </w:r>
            <w:proofErr w:type="gramStart"/>
            <w:r>
              <w:t>, О</w:t>
            </w:r>
            <w:proofErr w:type="gramEnd"/>
            <w:r>
              <w:t xml:space="preserve"> нас, внесение текстовых и графических (без дополнительной верстки) доработок в разделы по заявкам Заказчика</w:t>
            </w:r>
          </w:p>
          <w:p w:rsidR="00623A06" w:rsidRDefault="00623A06" w:rsidP="00623A06">
            <w:r>
              <w:t xml:space="preserve">Публикация новостей об услугах и мероприятиях центра «Мой бизнес» (по заявкам Заказчика), набор подписчиков, техническое администрирование социальных сетей </w:t>
            </w:r>
          </w:p>
          <w:p w:rsidR="00623A06" w:rsidRDefault="000B551D" w:rsidP="00623A06">
            <w:r>
              <w:t xml:space="preserve"> </w:t>
            </w:r>
          </w:p>
        </w:tc>
        <w:tc>
          <w:tcPr>
            <w:tcW w:w="1230" w:type="dxa"/>
          </w:tcPr>
          <w:p w:rsidR="001F2F8F" w:rsidRDefault="000B551D">
            <w:r>
              <w:t xml:space="preserve">Август-декабрь 2020 </w:t>
            </w:r>
          </w:p>
        </w:tc>
        <w:tc>
          <w:tcPr>
            <w:tcW w:w="1373" w:type="dxa"/>
          </w:tcPr>
          <w:p w:rsidR="001F2F8F" w:rsidRDefault="009F2FC4">
            <w:r>
              <w:t xml:space="preserve"> </w:t>
            </w:r>
            <w:r w:rsidR="004E7FF6">
              <w:t xml:space="preserve"> </w:t>
            </w:r>
          </w:p>
        </w:tc>
      </w:tr>
      <w:bookmarkEnd w:id="2"/>
    </w:tbl>
    <w:p w:rsidR="00B0743A" w:rsidRDefault="00B0743A"/>
    <w:p w:rsidR="00B0743A" w:rsidRDefault="00B0743A"/>
    <w:p w:rsidR="00B0743A" w:rsidRDefault="00B0743A"/>
    <w:p w:rsidR="00B0743A" w:rsidRDefault="00567B80">
      <w:r>
        <w:rPr>
          <w:highlight w:val="yellow"/>
        </w:rPr>
        <w:t xml:space="preserve"> </w:t>
      </w:r>
    </w:p>
    <w:p w:rsidR="00B0743A" w:rsidRDefault="00B0743A"/>
    <w:sectPr w:rsidR="00B0743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743A"/>
    <w:rsid w:val="00051C5F"/>
    <w:rsid w:val="000B551D"/>
    <w:rsid w:val="001F2F8F"/>
    <w:rsid w:val="00456656"/>
    <w:rsid w:val="00467CF9"/>
    <w:rsid w:val="004E7FF6"/>
    <w:rsid w:val="00564821"/>
    <w:rsid w:val="00567B80"/>
    <w:rsid w:val="005E08E9"/>
    <w:rsid w:val="00623A06"/>
    <w:rsid w:val="006A4BE9"/>
    <w:rsid w:val="00755DCA"/>
    <w:rsid w:val="00863DFE"/>
    <w:rsid w:val="008904BB"/>
    <w:rsid w:val="00976B4E"/>
    <w:rsid w:val="009F2FC4"/>
    <w:rsid w:val="00B0743A"/>
    <w:rsid w:val="00B66032"/>
    <w:rsid w:val="00C95102"/>
    <w:rsid w:val="00C96FD0"/>
    <w:rsid w:val="00DA69B5"/>
    <w:rsid w:val="00EA3F12"/>
    <w:rsid w:val="00F33B8C"/>
    <w:rsid w:val="00F64F58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DF2C"/>
  <w15:docId w15:val="{C5F21251-7D71-40A3-934C-50DB8A63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5" Type="http://schemas.openxmlformats.org/officeDocument/2006/relationships/hyperlink" Target="https://vk.com/" TargetMode="External"/><Relationship Id="rId4" Type="http://schemas.openxmlformats.org/officeDocument/2006/relationships/hyperlink" Target="https://www.instagram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Пегов</cp:lastModifiedBy>
  <cp:revision>16</cp:revision>
  <cp:lastPrinted>2020-08-17T09:57:00Z</cp:lastPrinted>
  <dcterms:created xsi:type="dcterms:W3CDTF">2020-08-11T07:40:00Z</dcterms:created>
  <dcterms:modified xsi:type="dcterms:W3CDTF">2020-08-17T11:43:00Z</dcterms:modified>
</cp:coreProperties>
</file>